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142E6" w14:textId="3B06A48D" w:rsidR="001B3FD1" w:rsidRPr="00551DB2" w:rsidRDefault="001B3FD1" w:rsidP="00551DB2">
      <w:pPr>
        <w:pStyle w:val="Titre1"/>
        <w:jc w:val="left"/>
        <w:rPr>
          <w:rFonts w:ascii="Uni Neue Heavy" w:hAnsi="Uni Neue Heavy"/>
        </w:rPr>
      </w:pPr>
      <w:bookmarkStart w:id="0" w:name="_Toc37164030"/>
      <w:bookmarkStart w:id="1" w:name="_Toc36124389"/>
      <w:r>
        <w:rPr>
          <w:noProof/>
          <w:lang w:eastAsia="fr-FR"/>
        </w:rPr>
        <w:drawing>
          <wp:anchor distT="0" distB="0" distL="114300" distR="114300" simplePos="0" relativeHeight="251658247" behindDoc="1" locked="0" layoutInCell="1" allowOverlap="1" wp14:anchorId="18E0B012" wp14:editId="065CCB85">
            <wp:simplePos x="0" y="0"/>
            <wp:positionH relativeFrom="margin">
              <wp:align>center</wp:align>
            </wp:positionH>
            <wp:positionV relativeFrom="page">
              <wp:posOffset>628650</wp:posOffset>
            </wp:positionV>
            <wp:extent cx="2505075" cy="707390"/>
            <wp:effectExtent l="0" t="0" r="9525" b="0"/>
            <wp:wrapTight wrapText="bothSides">
              <wp:wrapPolygon edited="0">
                <wp:start x="0" y="0"/>
                <wp:lineTo x="0" y="20941"/>
                <wp:lineTo x="21518" y="20941"/>
                <wp:lineTo x="21518" y="0"/>
                <wp:lineTo x="0" y="0"/>
              </wp:wrapPolygon>
            </wp:wrapTight>
            <wp:docPr id="62" name="Image 6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62">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05075" cy="707390"/>
                    </a:xfrm>
                    <a:prstGeom prst="rect">
                      <a:avLst/>
                    </a:prstGeom>
                  </pic:spPr>
                </pic:pic>
              </a:graphicData>
            </a:graphic>
            <wp14:sizeRelH relativeFrom="margin">
              <wp14:pctWidth>0</wp14:pctWidth>
            </wp14:sizeRelH>
            <wp14:sizeRelV relativeFrom="margin">
              <wp14:pctHeight>0</wp14:pctHeight>
            </wp14:sizeRelV>
          </wp:anchor>
        </w:drawing>
      </w:r>
    </w:p>
    <w:bookmarkEnd w:id="0"/>
    <w:bookmarkEnd w:id="1"/>
    <w:p w14:paraId="29C0D8AD" w14:textId="56B2C2DA" w:rsidR="00551DB2" w:rsidRPr="00551DB2" w:rsidRDefault="00286087" w:rsidP="00551DB2">
      <w:pPr>
        <w:spacing w:before="240" w:after="240"/>
        <w:jc w:val="center"/>
        <w:rPr>
          <w:rFonts w:ascii="Uni Neue Heavy" w:hAnsi="Uni Neue Heavy" w:cs="Aharoni"/>
          <w:b/>
          <w:bCs/>
          <w:color w:val="003D7A"/>
          <w:sz w:val="28"/>
          <w:szCs w:val="28"/>
        </w:rPr>
      </w:pPr>
      <w:r w:rsidRPr="00551DB2">
        <w:rPr>
          <w:rFonts w:ascii="Uni Neue Heavy" w:hAnsi="Uni Neue Heavy" w:cs="Aharoni"/>
          <w:b/>
          <w:bCs/>
          <w:color w:val="003D7A"/>
          <w:sz w:val="28"/>
          <w:szCs w:val="28"/>
        </w:rPr>
        <w:t>FICHE D</w:t>
      </w:r>
      <w:r w:rsidR="00551DB2">
        <w:rPr>
          <w:rFonts w:ascii="Uni Neue Heavy" w:hAnsi="Uni Neue Heavy" w:cs="Aharoni"/>
          <w:b/>
          <w:bCs/>
          <w:color w:val="003D7A"/>
          <w:sz w:val="28"/>
          <w:szCs w:val="28"/>
        </w:rPr>
        <w:t>’</w:t>
      </w:r>
      <w:r w:rsidRPr="00551DB2">
        <w:rPr>
          <w:rFonts w:ascii="Uni Neue Heavy" w:hAnsi="Uni Neue Heavy" w:cs="Aharoni"/>
          <w:b/>
          <w:bCs/>
          <w:color w:val="003D7A"/>
          <w:sz w:val="28"/>
          <w:szCs w:val="28"/>
        </w:rPr>
        <w:t>ENREGISTREMENT DU DNI SUR SENTINELLE</w:t>
      </w:r>
    </w:p>
    <w:p w14:paraId="7C7001B1" w14:textId="03106E14" w:rsidR="001B3FD1" w:rsidRDefault="001B3FD1" w:rsidP="001B3FD1">
      <w:r>
        <w:rPr>
          <w:noProof/>
        </w:rPr>
        <mc:AlternateContent>
          <mc:Choice Requires="wps">
            <w:drawing>
              <wp:anchor distT="0" distB="0" distL="114300" distR="114300" simplePos="0" relativeHeight="251658240" behindDoc="0" locked="0" layoutInCell="1" allowOverlap="1" wp14:anchorId="0127BF89" wp14:editId="57CD8912">
                <wp:simplePos x="0" y="0"/>
                <wp:positionH relativeFrom="column">
                  <wp:posOffset>-71120</wp:posOffset>
                </wp:positionH>
                <wp:positionV relativeFrom="paragraph">
                  <wp:posOffset>318135</wp:posOffset>
                </wp:positionV>
                <wp:extent cx="5917567" cy="3485938"/>
                <wp:effectExtent l="0" t="0" r="26035" b="19685"/>
                <wp:wrapNone/>
                <wp:docPr id="438" name="Rectangle 438"/>
                <wp:cNvGraphicFramePr/>
                <a:graphic xmlns:a="http://schemas.openxmlformats.org/drawingml/2006/main">
                  <a:graphicData uri="http://schemas.microsoft.com/office/word/2010/wordprocessingShape">
                    <wps:wsp>
                      <wps:cNvSpPr/>
                      <wps:spPr>
                        <a:xfrm>
                          <a:off x="0" y="0"/>
                          <a:ext cx="5917567" cy="348593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48A6E" id="Rectangle 438" o:spid="_x0000_s1026" style="position:absolute;margin-left:-5.6pt;margin-top:25.05pt;width:465.95pt;height:2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" filled="f" strokecolor="#1f3763 [1604]" strokeweight="1pt"/>
            </w:pict>
          </mc:Fallback>
        </mc:AlternateContent>
      </w:r>
      <w:r>
        <w:rPr>
          <w:u w:val="single"/>
        </w:rPr>
        <w:t>Installation (Client final)</w:t>
      </w:r>
      <w:r>
        <w:tab/>
      </w:r>
      <w:r>
        <w:br/>
      </w:r>
    </w:p>
    <w:p w14:paraId="6FFDD736" w14:textId="77777777" w:rsidR="001B3FD1" w:rsidRDefault="001B3FD1" w:rsidP="001B3FD1">
      <w:r>
        <w:rPr>
          <w:b/>
        </w:rPr>
        <w:t>N°ID du DNI</w:t>
      </w:r>
      <w:r>
        <w:t xml:space="preserve"> – (disponible dans le menu </w:t>
      </w:r>
      <w:r>
        <w:rPr>
          <w:i/>
          <w:iCs/>
        </w:rPr>
        <w:t>Network</w:t>
      </w:r>
      <w:r>
        <w:t xml:space="preserve"> du DNI) :                </w:t>
      </w:r>
      <w:bookmarkStart w:id="2" w:name="_Hlk7427484"/>
      <w:r>
        <w:br/>
      </w:r>
      <w:bookmarkEnd w:id="2"/>
      <w:r>
        <w:t>Nom de l’installation :</w:t>
      </w:r>
    </w:p>
    <w:p w14:paraId="52487409" w14:textId="6BFAE26F" w:rsidR="001B3FD1" w:rsidRDefault="001B3FD1" w:rsidP="001B3FD1">
      <w:pPr>
        <w:rPr>
          <w:u w:val="single"/>
        </w:rPr>
      </w:pPr>
      <w:r>
        <w:rPr>
          <w:noProof/>
        </w:rPr>
        <mc:AlternateContent>
          <mc:Choice Requires="wps">
            <w:drawing>
              <wp:anchor distT="0" distB="0" distL="114300" distR="114300" simplePos="0" relativeHeight="251658241" behindDoc="0" locked="0" layoutInCell="1" allowOverlap="1" wp14:anchorId="6CEBAB48" wp14:editId="60376AE4">
                <wp:simplePos x="0" y="0"/>
                <wp:positionH relativeFrom="margin">
                  <wp:align>center</wp:align>
                </wp:positionH>
                <wp:positionV relativeFrom="paragraph">
                  <wp:posOffset>13970</wp:posOffset>
                </wp:positionV>
                <wp:extent cx="5880100" cy="0"/>
                <wp:effectExtent l="0" t="0" r="0" b="0"/>
                <wp:wrapNone/>
                <wp:docPr id="440" name="Connecteur droit 440"/>
                <wp:cNvGraphicFramePr/>
                <a:graphic xmlns:a="http://schemas.openxmlformats.org/drawingml/2006/main">
                  <a:graphicData uri="http://schemas.microsoft.com/office/word/2010/wordprocessingShape">
                    <wps:wsp>
                      <wps:cNvCnPr/>
                      <wps:spPr>
                        <a:xfrm flipV="1">
                          <a:off x="0" y="0"/>
                          <a:ext cx="58801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50CC9A" id="Connecteur droit 440" o:spid="_x0000_s1026" style="position:absolute;flip:y;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pt" to="4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" strokecolor="#4472c4 [3204]" strokeweight="1.25pt">
                <v:stroke joinstyle="miter"/>
                <w10:wrap anchorx="margin"/>
              </v:line>
            </w:pict>
          </mc:Fallback>
        </mc:AlternateContent>
      </w:r>
      <w:bookmarkStart w:id="3" w:name="_Hlk511209987"/>
      <w:r>
        <w:rPr>
          <w:u w:val="single"/>
        </w:rPr>
        <w:t>Adresse du site </w:t>
      </w:r>
    </w:p>
    <w:p w14:paraId="40985DB4" w14:textId="77777777" w:rsidR="001B3FD1" w:rsidRDefault="001B3FD1" w:rsidP="001B3FD1">
      <w:r>
        <w:t>Nom du site :</w:t>
      </w:r>
      <w:r>
        <w:br/>
        <w:t>Rue :</w:t>
      </w:r>
      <w:r>
        <w:br/>
      </w:r>
      <w:r>
        <w:br/>
        <w:t>Code postal :</w:t>
      </w:r>
      <w:r>
        <w:tab/>
      </w:r>
      <w:r>
        <w:tab/>
      </w:r>
      <w:r>
        <w:tab/>
      </w:r>
      <w:r>
        <w:tab/>
      </w:r>
      <w:r>
        <w:tab/>
      </w:r>
      <w:r>
        <w:tab/>
        <w:t>Ville :</w:t>
      </w:r>
      <w:r>
        <w:br/>
        <w:t>Pays :</w:t>
      </w:r>
    </w:p>
    <w:p w14:paraId="304F9377" w14:textId="77777777" w:rsidR="001B3FD1" w:rsidRDefault="001B3FD1" w:rsidP="001B3FD1">
      <w:r>
        <w:t>Nom de l’interlocuteur :</w:t>
      </w:r>
      <w:r>
        <w:tab/>
      </w:r>
      <w:r>
        <w:tab/>
      </w:r>
      <w:r>
        <w:tab/>
      </w:r>
      <w:r>
        <w:tab/>
        <w:t>Téléphone :</w:t>
      </w:r>
      <w:r>
        <w:br/>
        <w:t>Adresse email</w:t>
      </w:r>
      <w:r>
        <w:tab/>
        <w:t>:</w:t>
      </w:r>
    </w:p>
    <w:p w14:paraId="77D9043C" w14:textId="700D1E3E" w:rsidR="001B3FD1" w:rsidRDefault="001B3FD1" w:rsidP="001B3FD1">
      <w:r>
        <w:rPr>
          <w:noProof/>
        </w:rPr>
        <mc:AlternateContent>
          <mc:Choice Requires="wps">
            <w:drawing>
              <wp:anchor distT="0" distB="0" distL="114300" distR="114300" simplePos="0" relativeHeight="251658242" behindDoc="0" locked="0" layoutInCell="1" allowOverlap="1" wp14:anchorId="2816D20F" wp14:editId="11A55BD7">
                <wp:simplePos x="0" y="0"/>
                <wp:positionH relativeFrom="column">
                  <wp:posOffset>4270375</wp:posOffset>
                </wp:positionH>
                <wp:positionV relativeFrom="paragraph">
                  <wp:posOffset>176530</wp:posOffset>
                </wp:positionV>
                <wp:extent cx="187325" cy="152400"/>
                <wp:effectExtent l="0" t="0" r="22225" b="19050"/>
                <wp:wrapNone/>
                <wp:docPr id="434" name="Rectangle 434"/>
                <wp:cNvGraphicFramePr/>
                <a:graphic xmlns:a="http://schemas.openxmlformats.org/drawingml/2006/main">
                  <a:graphicData uri="http://schemas.microsoft.com/office/word/2010/wordprocessingShape">
                    <wps:wsp>
                      <wps:cNvSpPr/>
                      <wps:spPr>
                        <a:xfrm>
                          <a:off x="0" y="0"/>
                          <a:ext cx="1873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A8D5F" id="Rectangle 434" o:spid="_x0000_s1026" style="position:absolute;margin-left:336.25pt;margin-top:13.9pt;width:14.75pt;height:1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" filled="f" strokecolor="#1f3763 [1604]" strokeweight="1pt"/>
            </w:pict>
          </mc:Fallback>
        </mc:AlternateContent>
      </w:r>
      <w:r>
        <w:rPr>
          <w:noProof/>
        </w:rPr>
        <mc:AlternateContent>
          <mc:Choice Requires="wps">
            <w:drawing>
              <wp:anchor distT="0" distB="0" distL="114300" distR="114300" simplePos="0" relativeHeight="251658243" behindDoc="0" locked="0" layoutInCell="1" allowOverlap="1" wp14:anchorId="0E8553DB" wp14:editId="79C6A686">
                <wp:simplePos x="0" y="0"/>
                <wp:positionH relativeFrom="column">
                  <wp:posOffset>5343525</wp:posOffset>
                </wp:positionH>
                <wp:positionV relativeFrom="paragraph">
                  <wp:posOffset>177800</wp:posOffset>
                </wp:positionV>
                <wp:extent cx="187325" cy="152400"/>
                <wp:effectExtent l="0" t="0" r="22225" b="19050"/>
                <wp:wrapNone/>
                <wp:docPr id="435" name="Rectangle 435"/>
                <wp:cNvGraphicFramePr/>
                <a:graphic xmlns:a="http://schemas.openxmlformats.org/drawingml/2006/main">
                  <a:graphicData uri="http://schemas.microsoft.com/office/word/2010/wordprocessingShape">
                    <wps:wsp>
                      <wps:cNvSpPr/>
                      <wps:spPr>
                        <a:xfrm>
                          <a:off x="0" y="0"/>
                          <a:ext cx="187325" cy="152400"/>
                        </a:xfrm>
                        <a:prstGeom prst="rect">
                          <a:avLst/>
                        </a:prstGeom>
                        <a:ln>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953AA" id="Rectangle 435" o:spid="_x0000_s1026" style="position:absolute;margin-left:420.75pt;margin-top:14pt;width:14.75pt;height:1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" fillcolor="white [3201]" strokecolor="#c45911 [2405]" strokeweight="1pt"/>
            </w:pict>
          </mc:Fallback>
        </mc:AlternateContent>
      </w:r>
      <w:r>
        <w:br/>
        <w:t xml:space="preserve">Le client final souhaite-t-il recevoir les alertes par courriel :   </w:t>
      </w:r>
      <w:r w:rsidR="00EC3EDE">
        <w:tab/>
      </w:r>
      <w:r w:rsidR="00EC3EDE">
        <w:tab/>
      </w:r>
      <w:r>
        <w:t xml:space="preserve">Oui                 </w:t>
      </w:r>
      <w:r w:rsidR="00EC3EDE">
        <w:tab/>
      </w:r>
      <w:r>
        <w:t xml:space="preserve">Non  </w:t>
      </w:r>
    </w:p>
    <w:bookmarkEnd w:id="3"/>
    <w:p w14:paraId="5B8460FD" w14:textId="77777777" w:rsidR="001B3FD1" w:rsidRDefault="001B3FD1" w:rsidP="001B3FD1"/>
    <w:p w14:paraId="0089B908" w14:textId="6ABCC7E1" w:rsidR="001B3FD1" w:rsidRDefault="001B3FD1" w:rsidP="001B3FD1">
      <w:pPr>
        <w:rPr>
          <w:u w:val="single"/>
        </w:rPr>
      </w:pPr>
      <w:r>
        <w:rPr>
          <w:noProof/>
        </w:rPr>
        <mc:AlternateContent>
          <mc:Choice Requires="wps">
            <w:drawing>
              <wp:anchor distT="0" distB="0" distL="114300" distR="114300" simplePos="0" relativeHeight="251658244" behindDoc="0" locked="0" layoutInCell="1" allowOverlap="1" wp14:anchorId="2BEEBA33" wp14:editId="13F2F564">
                <wp:simplePos x="0" y="0"/>
                <wp:positionH relativeFrom="margin">
                  <wp:posOffset>-71120</wp:posOffset>
                </wp:positionH>
                <wp:positionV relativeFrom="paragraph">
                  <wp:posOffset>252095</wp:posOffset>
                </wp:positionV>
                <wp:extent cx="5935345" cy="2133600"/>
                <wp:effectExtent l="0" t="0" r="27305" b="19050"/>
                <wp:wrapNone/>
                <wp:docPr id="439" name="Rectangle 439"/>
                <wp:cNvGraphicFramePr/>
                <a:graphic xmlns:a="http://schemas.openxmlformats.org/drawingml/2006/main">
                  <a:graphicData uri="http://schemas.microsoft.com/office/word/2010/wordprocessingShape">
                    <wps:wsp>
                      <wps:cNvSpPr/>
                      <wps:spPr>
                        <a:xfrm>
                          <a:off x="0" y="0"/>
                          <a:ext cx="5935345" cy="2133600"/>
                        </a:xfrm>
                        <a:prstGeom prst="rect">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7F4E7" id="Rectangle 439" o:spid="_x0000_s1026" style="position:absolute;margin-left:-5.6pt;margin-top:19.85pt;width:467.35pt;height:168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" filled="f" strokecolor="#385d8a" strokeweight="1.5pt">
                <w10:wrap anchorx="margin"/>
              </v:rect>
            </w:pict>
          </mc:Fallback>
        </mc:AlternateContent>
      </w:r>
      <w:r>
        <w:rPr>
          <w:u w:val="single"/>
        </w:rPr>
        <w:t>Frigoriste</w:t>
      </w:r>
    </w:p>
    <w:p w14:paraId="3E8C29B2" w14:textId="77777777" w:rsidR="001B3FD1" w:rsidRDefault="001B3FD1" w:rsidP="001B3FD1">
      <w:r>
        <w:t>Nom de la société :</w:t>
      </w:r>
      <w:r>
        <w:rPr>
          <w:noProof/>
        </w:rPr>
        <w:t xml:space="preserve"> </w:t>
      </w:r>
      <w:r>
        <w:br/>
        <w:t>Rue :</w:t>
      </w:r>
      <w:r>
        <w:br/>
      </w:r>
      <w:r>
        <w:br/>
        <w:t>Code postal :</w:t>
      </w:r>
      <w:r>
        <w:tab/>
      </w:r>
      <w:r>
        <w:tab/>
      </w:r>
      <w:r>
        <w:tab/>
      </w:r>
      <w:r>
        <w:tab/>
      </w:r>
      <w:r>
        <w:tab/>
      </w:r>
      <w:r>
        <w:tab/>
        <w:t>Ville :</w:t>
      </w:r>
      <w:r>
        <w:br/>
        <w:t>Pays :</w:t>
      </w:r>
    </w:p>
    <w:p w14:paraId="22285793" w14:textId="77777777" w:rsidR="001B3FD1" w:rsidRDefault="001B3FD1" w:rsidP="001B3FD1">
      <w:r>
        <w:t>Nom de l’interlocuteur :</w:t>
      </w:r>
      <w:r>
        <w:tab/>
      </w:r>
      <w:r>
        <w:tab/>
      </w:r>
      <w:r>
        <w:tab/>
      </w:r>
      <w:r>
        <w:tab/>
        <w:t>Téléphone :</w:t>
      </w:r>
      <w:r>
        <w:br/>
        <w:t>Adresse email :</w:t>
      </w:r>
      <w:r>
        <w:br/>
      </w:r>
    </w:p>
    <w:p w14:paraId="00B47367" w14:textId="5E3840BD" w:rsidR="001B3FD1" w:rsidRDefault="001B3FD1" w:rsidP="001B3FD1">
      <w:r>
        <w:rPr>
          <w:noProof/>
        </w:rPr>
        <mc:AlternateContent>
          <mc:Choice Requires="wps">
            <w:drawing>
              <wp:anchor distT="0" distB="0" distL="114300" distR="114300" simplePos="0" relativeHeight="251658245" behindDoc="0" locked="0" layoutInCell="1" allowOverlap="1" wp14:anchorId="0069EE81" wp14:editId="742C4843">
                <wp:simplePos x="0" y="0"/>
                <wp:positionH relativeFrom="column">
                  <wp:posOffset>5348605</wp:posOffset>
                </wp:positionH>
                <wp:positionV relativeFrom="paragraph">
                  <wp:posOffset>9525</wp:posOffset>
                </wp:positionV>
                <wp:extent cx="187325" cy="152400"/>
                <wp:effectExtent l="0" t="0" r="22225" b="19050"/>
                <wp:wrapNone/>
                <wp:docPr id="436" name="Rectangle 436"/>
                <wp:cNvGraphicFramePr/>
                <a:graphic xmlns:a="http://schemas.openxmlformats.org/drawingml/2006/main">
                  <a:graphicData uri="http://schemas.microsoft.com/office/word/2010/wordprocessingShape">
                    <wps:wsp>
                      <wps:cNvSpPr/>
                      <wps:spPr>
                        <a:xfrm>
                          <a:off x="0" y="0"/>
                          <a:ext cx="187325"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8A6BE" id="Rectangle 436" o:spid="_x0000_s1026" style="position:absolute;margin-left:421.15pt;margin-top:.75pt;width:14.75pt;height:1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" filled="f" strokecolor="#385d8a" strokeweight="2pt"/>
            </w:pict>
          </mc:Fallback>
        </mc:AlternateContent>
      </w:r>
      <w:r>
        <w:rPr>
          <w:noProof/>
        </w:rPr>
        <mc:AlternateContent>
          <mc:Choice Requires="wps">
            <w:drawing>
              <wp:anchor distT="0" distB="0" distL="114300" distR="114300" simplePos="0" relativeHeight="251658246" behindDoc="0" locked="0" layoutInCell="1" allowOverlap="1" wp14:anchorId="7AEF7246" wp14:editId="46A6C6C1">
                <wp:simplePos x="0" y="0"/>
                <wp:positionH relativeFrom="column">
                  <wp:posOffset>4161155</wp:posOffset>
                </wp:positionH>
                <wp:positionV relativeFrom="paragraph">
                  <wp:posOffset>-5080</wp:posOffset>
                </wp:positionV>
                <wp:extent cx="187325" cy="152400"/>
                <wp:effectExtent l="0" t="0" r="22225" b="19050"/>
                <wp:wrapNone/>
                <wp:docPr id="437" name="Rectangle 437"/>
                <wp:cNvGraphicFramePr/>
                <a:graphic xmlns:a="http://schemas.openxmlformats.org/drawingml/2006/main">
                  <a:graphicData uri="http://schemas.microsoft.com/office/word/2010/wordprocessingShape">
                    <wps:wsp>
                      <wps:cNvSpPr/>
                      <wps:spPr>
                        <a:xfrm>
                          <a:off x="0" y="0"/>
                          <a:ext cx="187325"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7756D" id="Rectangle 437" o:spid="_x0000_s1026" style="position:absolute;margin-left:327.65pt;margin-top:-.4pt;width:14.75pt;height:1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" filled="f" strokecolor="#385d8a" strokeweight="2pt"/>
            </w:pict>
          </mc:Fallback>
        </mc:AlternateContent>
      </w:r>
      <w:r>
        <w:t xml:space="preserve">Le frigoriste souhaite-t-il recevoir les alertes par courriel :   </w:t>
      </w:r>
      <w:r w:rsidR="00EC3EDE">
        <w:tab/>
        <w:t xml:space="preserve">         </w:t>
      </w:r>
      <w:r>
        <w:t xml:space="preserve">Oui                     </w:t>
      </w:r>
      <w:r w:rsidR="00EC3EDE">
        <w:t xml:space="preserve">        </w:t>
      </w:r>
      <w:r>
        <w:t xml:space="preserve"> Non  </w:t>
      </w:r>
    </w:p>
    <w:p w14:paraId="37111075" w14:textId="2C5CA3B5" w:rsidR="001B3FD1" w:rsidRDefault="001B3FD1" w:rsidP="006D7007">
      <w:pPr>
        <w:rPr>
          <w:b/>
          <w:bCs/>
          <w:color w:val="FF0000"/>
        </w:rPr>
      </w:pPr>
      <w:r>
        <w:rPr>
          <w:b/>
          <w:bCs/>
          <w:color w:val="FF0000"/>
        </w:rPr>
        <w:t xml:space="preserve">Les adresses emails indiquées sont utilisées pour la création de votre compte Sentinelle et sont donc obligatoires. </w:t>
      </w:r>
      <w:r>
        <w:rPr>
          <w:b/>
          <w:bCs/>
          <w:color w:val="FF0000"/>
        </w:rPr>
        <w:br/>
      </w:r>
      <w:r w:rsidR="00286087" w:rsidRPr="006749FA">
        <w:rPr>
          <w:rFonts w:ascii="Abadi" w:hAnsi="Abadi" w:cs="Aharoni"/>
          <w:sz w:val="16"/>
          <w:szCs w:val="16"/>
        </w:rPr>
        <w:t>Cette fiche permet l’enregistrement de votre DNI à la plateforme Sentinelle. Cet enregistrement vous permet d’</w:t>
      </w:r>
      <w:r w:rsidR="00B976C1" w:rsidRPr="006749FA">
        <w:rPr>
          <w:rFonts w:ascii="Abadi" w:hAnsi="Abadi" w:cs="Aharoni"/>
          <w:sz w:val="16"/>
          <w:szCs w:val="16"/>
        </w:rPr>
        <w:t>accéder</w:t>
      </w:r>
      <w:r w:rsidR="00286087" w:rsidRPr="006749FA">
        <w:rPr>
          <w:rFonts w:ascii="Abadi" w:hAnsi="Abadi" w:cs="Aharoni"/>
          <w:sz w:val="16"/>
          <w:szCs w:val="16"/>
        </w:rPr>
        <w:t xml:space="preserve"> aux fonctionnalités de </w:t>
      </w:r>
      <w:r w:rsidR="00B976C1">
        <w:rPr>
          <w:rFonts w:ascii="Abadi" w:hAnsi="Abadi" w:cs="Aharoni"/>
          <w:sz w:val="16"/>
          <w:szCs w:val="16"/>
        </w:rPr>
        <w:t>S</w:t>
      </w:r>
      <w:r w:rsidR="00286087" w:rsidRPr="006749FA">
        <w:rPr>
          <w:rFonts w:ascii="Abadi" w:hAnsi="Abadi" w:cs="Aharoni"/>
          <w:sz w:val="16"/>
          <w:szCs w:val="16"/>
        </w:rPr>
        <w:t>entinelle et à la garantie 2 ans de votre DNI.</w:t>
      </w:r>
      <w:r w:rsidR="00286087">
        <w:rPr>
          <w:rFonts w:ascii="Abadi" w:hAnsi="Abadi" w:cs="Aharoni"/>
          <w:sz w:val="16"/>
          <w:szCs w:val="16"/>
        </w:rPr>
        <w:t xml:space="preserve"> En nous renvoyant cette fiche, vous déclarez agir pour le compte du Client final et acceptez en son nom les</w:t>
      </w:r>
      <w:r w:rsidR="00286087" w:rsidRPr="006749FA">
        <w:rPr>
          <w:rFonts w:ascii="Abadi" w:hAnsi="Abadi" w:cs="Aharoni"/>
          <w:sz w:val="16"/>
          <w:szCs w:val="16"/>
        </w:rPr>
        <w:t xml:space="preserve"> </w:t>
      </w:r>
      <w:r w:rsidR="00286087">
        <w:rPr>
          <w:rFonts w:ascii="Abadi" w:hAnsi="Abadi" w:cs="Aharoni"/>
          <w:sz w:val="16"/>
          <w:szCs w:val="16"/>
        </w:rPr>
        <w:t>C</w:t>
      </w:r>
      <w:r w:rsidR="00286087" w:rsidRPr="006749FA">
        <w:rPr>
          <w:rFonts w:ascii="Abadi" w:hAnsi="Abadi" w:cs="Aharoni"/>
          <w:sz w:val="16"/>
          <w:szCs w:val="16"/>
        </w:rPr>
        <w:t>onditions ci-jointes.</w:t>
      </w:r>
    </w:p>
    <w:p w14:paraId="0C391DBC" w14:textId="09154D21" w:rsidR="00286087" w:rsidRDefault="001B3FD1" w:rsidP="001B3FD1">
      <w:pPr>
        <w:ind w:firstLine="3"/>
        <w:jc w:val="center"/>
        <w:rPr>
          <w:bCs/>
        </w:rPr>
      </w:pPr>
      <w:r>
        <w:rPr>
          <w:bCs/>
        </w:rPr>
        <w:t xml:space="preserve">Ces informations sont à envoyer par mail à : </w:t>
      </w:r>
      <w:hyperlink r:id="rId13" w:history="1">
        <w:r w:rsidR="00FF3C2C" w:rsidRPr="001D1DBC">
          <w:rPr>
            <w:rStyle w:val="Lienhypertexte"/>
            <w:bCs/>
          </w:rPr>
          <w:t>info@matelex.dehon.com</w:t>
        </w:r>
      </w:hyperlink>
    </w:p>
    <w:p w14:paraId="0E640FF1" w14:textId="59FB8B32" w:rsidR="00286087" w:rsidRPr="006D7007" w:rsidRDefault="00286087" w:rsidP="006D7007">
      <w:pPr>
        <w:spacing w:after="160" w:line="259" w:lineRule="auto"/>
        <w:rPr>
          <w:bCs/>
        </w:rPr>
      </w:pPr>
      <w:r>
        <w:rPr>
          <w:bCs/>
        </w:rPr>
        <w:br w:type="page"/>
      </w:r>
      <w:r w:rsidRPr="006D7007">
        <w:rPr>
          <w:rFonts w:ascii="Aharoni" w:hAnsi="Aharoni" w:cs="Aharoni" w:hint="cs"/>
          <w:color w:val="0070C0"/>
          <w:sz w:val="24"/>
          <w:szCs w:val="24"/>
        </w:rPr>
        <w:lastRenderedPageBreak/>
        <w:t>Conditions d’enregistrement aux services SENTINELLE</w:t>
      </w:r>
    </w:p>
    <w:p w14:paraId="4215E9C2" w14:textId="70C0200E" w:rsidR="00B4396A" w:rsidRPr="006D7007" w:rsidRDefault="00B4396A" w:rsidP="006D7007">
      <w:pPr>
        <w:spacing w:before="120" w:after="0" w:line="240" w:lineRule="auto"/>
        <w:jc w:val="both"/>
        <w:rPr>
          <w:rFonts w:ascii="Abadi" w:hAnsi="Abadi"/>
          <w:sz w:val="20"/>
          <w:szCs w:val="20"/>
        </w:rPr>
      </w:pPr>
      <w:r w:rsidRPr="006D7007">
        <w:rPr>
          <w:rFonts w:ascii="Abadi" w:hAnsi="Abadi"/>
          <w:sz w:val="20"/>
          <w:szCs w:val="20"/>
        </w:rPr>
        <w:t>Pour accéder aux fonctionnalités du site Sentinelle, une solution DNI doit être installé au sein de la société (Le Client Final ou Client) qui possède l’installation frigorifique sur lequel est positionné le DNI.</w:t>
      </w:r>
    </w:p>
    <w:p w14:paraId="3CE6CB6F" w14:textId="137DF2FC" w:rsidR="00B4396A" w:rsidRPr="006D7007" w:rsidRDefault="00B4396A" w:rsidP="006D7007">
      <w:pPr>
        <w:spacing w:before="120" w:after="0" w:line="240" w:lineRule="auto"/>
        <w:jc w:val="both"/>
        <w:rPr>
          <w:rFonts w:ascii="Abadi" w:hAnsi="Abadi"/>
          <w:sz w:val="20"/>
          <w:szCs w:val="20"/>
        </w:rPr>
      </w:pPr>
      <w:r w:rsidRPr="006D7007">
        <w:rPr>
          <w:rFonts w:ascii="Abadi" w:hAnsi="Abadi"/>
          <w:sz w:val="20"/>
          <w:szCs w:val="20"/>
        </w:rPr>
        <w:t>Si vous êtes le frigoriste de ce client final, votre Client doit avoir accepté les présentes conditions et vous ajouter comme administrateur.</w:t>
      </w:r>
    </w:p>
    <w:p w14:paraId="03BDCFF7" w14:textId="77777777" w:rsidR="001F71DF" w:rsidRPr="006D7007" w:rsidRDefault="001F71DF" w:rsidP="006D7007">
      <w:pPr>
        <w:spacing w:before="120" w:after="0" w:line="240" w:lineRule="auto"/>
        <w:jc w:val="both"/>
        <w:rPr>
          <w:rFonts w:ascii="Abadi" w:hAnsi="Abadi"/>
          <w:sz w:val="20"/>
          <w:szCs w:val="20"/>
        </w:rPr>
      </w:pPr>
      <w:proofErr w:type="spellStart"/>
      <w:r w:rsidRPr="006D7007">
        <w:rPr>
          <w:rFonts w:ascii="Abadi" w:hAnsi="Abadi"/>
          <w:sz w:val="20"/>
          <w:szCs w:val="20"/>
        </w:rPr>
        <w:t>Matelex</w:t>
      </w:r>
      <w:proofErr w:type="spellEnd"/>
      <w:r w:rsidRPr="006D7007">
        <w:rPr>
          <w:rFonts w:ascii="Abadi" w:hAnsi="Abadi"/>
          <w:sz w:val="20"/>
          <w:szCs w:val="20"/>
        </w:rPr>
        <w:t xml:space="preserve"> se réserve de ne pas valider la demande de création d’un Compte notamment dans les hypothèses suivantes :</w:t>
      </w:r>
    </w:p>
    <w:p w14:paraId="23DFF3A6" w14:textId="77777777" w:rsidR="001F71DF" w:rsidRPr="006D7007" w:rsidRDefault="001F71DF" w:rsidP="006D7007">
      <w:pPr>
        <w:numPr>
          <w:ilvl w:val="0"/>
          <w:numId w:val="1"/>
        </w:numPr>
        <w:spacing w:after="0" w:line="240" w:lineRule="auto"/>
        <w:ind w:left="714" w:hanging="357"/>
        <w:jc w:val="both"/>
        <w:rPr>
          <w:rFonts w:ascii="Abadi" w:hAnsi="Abadi"/>
          <w:sz w:val="20"/>
          <w:szCs w:val="20"/>
        </w:rPr>
      </w:pPr>
      <w:r w:rsidRPr="006D7007">
        <w:rPr>
          <w:rFonts w:ascii="Abadi" w:hAnsi="Abadi"/>
          <w:sz w:val="20"/>
          <w:szCs w:val="20"/>
        </w:rPr>
        <w:t>En cas d’informations fournies non valide ;</w:t>
      </w:r>
    </w:p>
    <w:p w14:paraId="6192F4A1" w14:textId="77777777" w:rsidR="001F71DF" w:rsidRPr="006D7007" w:rsidRDefault="001F71DF" w:rsidP="006D7007">
      <w:pPr>
        <w:numPr>
          <w:ilvl w:val="0"/>
          <w:numId w:val="1"/>
        </w:numPr>
        <w:spacing w:after="0" w:line="240" w:lineRule="auto"/>
        <w:ind w:left="714" w:hanging="357"/>
        <w:jc w:val="both"/>
        <w:rPr>
          <w:rFonts w:ascii="Abadi" w:hAnsi="Abadi"/>
          <w:sz w:val="20"/>
          <w:szCs w:val="20"/>
        </w:rPr>
      </w:pPr>
      <w:r w:rsidRPr="006D7007">
        <w:rPr>
          <w:rFonts w:ascii="Abadi" w:hAnsi="Abadi"/>
          <w:sz w:val="20"/>
          <w:szCs w:val="20"/>
        </w:rPr>
        <w:t xml:space="preserve">Si l’offre de </w:t>
      </w:r>
      <w:proofErr w:type="spellStart"/>
      <w:r w:rsidRPr="006D7007">
        <w:rPr>
          <w:rFonts w:ascii="Abadi" w:hAnsi="Abadi"/>
          <w:sz w:val="20"/>
          <w:szCs w:val="20"/>
        </w:rPr>
        <w:t>Matelex</w:t>
      </w:r>
      <w:proofErr w:type="spellEnd"/>
      <w:r w:rsidRPr="006D7007">
        <w:rPr>
          <w:rFonts w:ascii="Abadi" w:hAnsi="Abadi"/>
          <w:sz w:val="20"/>
          <w:szCs w:val="20"/>
        </w:rPr>
        <w:t xml:space="preserve"> n’a pas été accepté formellement par le Client.</w:t>
      </w:r>
    </w:p>
    <w:p w14:paraId="1D2AB24F" w14:textId="5384293D" w:rsidR="00FF3C2C" w:rsidRPr="006D7007" w:rsidRDefault="00FF3C2C" w:rsidP="006D7007">
      <w:pPr>
        <w:spacing w:before="120" w:after="120" w:line="240" w:lineRule="auto"/>
        <w:ind w:firstLine="6"/>
        <w:jc w:val="both"/>
        <w:rPr>
          <w:rFonts w:ascii="Abadi" w:hAnsi="Abadi"/>
          <w:sz w:val="20"/>
          <w:szCs w:val="20"/>
        </w:rPr>
      </w:pPr>
      <w:r w:rsidRPr="006D7007">
        <w:rPr>
          <w:rFonts w:ascii="Abadi" w:hAnsi="Abadi"/>
          <w:sz w:val="20"/>
          <w:szCs w:val="20"/>
        </w:rPr>
        <w:t xml:space="preserve">Le Client dispose de la </w:t>
      </w:r>
      <w:r w:rsidR="00B4396A" w:rsidRPr="006D7007">
        <w:rPr>
          <w:rFonts w:ascii="Abadi" w:hAnsi="Abadi"/>
          <w:sz w:val="20"/>
          <w:szCs w:val="20"/>
        </w:rPr>
        <w:t>faculté d’autoriser</w:t>
      </w:r>
      <w:r w:rsidRPr="006D7007">
        <w:rPr>
          <w:rFonts w:ascii="Abadi" w:hAnsi="Abadi"/>
          <w:sz w:val="20"/>
          <w:szCs w:val="20"/>
        </w:rPr>
        <w:t xml:space="preserve"> ses Préposés et/ou sous-traitants </w:t>
      </w:r>
      <w:r w:rsidR="00B4396A" w:rsidRPr="006D7007">
        <w:rPr>
          <w:rFonts w:ascii="Abadi" w:hAnsi="Abadi"/>
          <w:sz w:val="20"/>
          <w:szCs w:val="20"/>
        </w:rPr>
        <w:t xml:space="preserve">à </w:t>
      </w:r>
      <w:r w:rsidRPr="006D7007">
        <w:rPr>
          <w:rFonts w:ascii="Abadi" w:hAnsi="Abadi"/>
          <w:sz w:val="20"/>
          <w:szCs w:val="20"/>
        </w:rPr>
        <w:t>l’accès pour son compte au service Sentinelle</w:t>
      </w:r>
      <w:r w:rsidR="00B4396A" w:rsidRPr="006D7007">
        <w:rPr>
          <w:rFonts w:ascii="Abadi" w:hAnsi="Abadi"/>
          <w:sz w:val="20"/>
          <w:szCs w:val="20"/>
        </w:rPr>
        <w:t xml:space="preserve"> en tant qu’Utilisateur</w:t>
      </w:r>
      <w:r w:rsidRPr="006D7007">
        <w:rPr>
          <w:rFonts w:ascii="Abadi" w:hAnsi="Abadi"/>
          <w:sz w:val="20"/>
          <w:szCs w:val="20"/>
        </w:rPr>
        <w:t xml:space="preserve">. </w:t>
      </w:r>
    </w:p>
    <w:p w14:paraId="61F9D065" w14:textId="2F71ABAD" w:rsidR="001F71DF" w:rsidRPr="006D7007" w:rsidRDefault="001F71DF" w:rsidP="006D7007">
      <w:pPr>
        <w:spacing w:after="120" w:line="240" w:lineRule="auto"/>
        <w:ind w:firstLine="6"/>
        <w:jc w:val="both"/>
        <w:rPr>
          <w:rFonts w:ascii="Abadi" w:hAnsi="Abadi"/>
          <w:sz w:val="20"/>
          <w:szCs w:val="20"/>
        </w:rPr>
      </w:pPr>
      <w:r w:rsidRPr="006D7007">
        <w:rPr>
          <w:rFonts w:ascii="Abadi" w:hAnsi="Abadi"/>
          <w:sz w:val="20"/>
          <w:szCs w:val="20"/>
        </w:rPr>
        <w:t xml:space="preserve">Les CGU sont accessibles via </w:t>
      </w:r>
      <w:hyperlink r:id="rId14" w:history="1">
        <w:r w:rsidRPr="00B976C1">
          <w:rPr>
            <w:rStyle w:val="Lienhypertexte"/>
            <w:rFonts w:ascii="Abadi" w:hAnsi="Abadi"/>
            <w:sz w:val="20"/>
            <w:szCs w:val="20"/>
          </w:rPr>
          <w:t>ce lien </w:t>
        </w:r>
      </w:hyperlink>
      <w:r w:rsidRPr="006D7007">
        <w:rPr>
          <w:rFonts w:ascii="Abadi" w:hAnsi="Abadi"/>
          <w:sz w:val="20"/>
          <w:szCs w:val="20"/>
        </w:rPr>
        <w:t>: le Client final ou son représentant, le frigoriste, reconnait les avoir lues et acceptées.</w:t>
      </w:r>
    </w:p>
    <w:p w14:paraId="48C5EC2D" w14:textId="77777777" w:rsidR="001F71DF" w:rsidRPr="006D7007" w:rsidRDefault="001F71DF" w:rsidP="006D7007">
      <w:pPr>
        <w:spacing w:after="120" w:line="240" w:lineRule="auto"/>
        <w:ind w:firstLine="6"/>
        <w:jc w:val="both"/>
        <w:rPr>
          <w:rFonts w:ascii="Abadi" w:hAnsi="Abadi"/>
          <w:sz w:val="20"/>
          <w:szCs w:val="20"/>
        </w:rPr>
      </w:pPr>
      <w:r w:rsidRPr="006D7007">
        <w:rPr>
          <w:rFonts w:ascii="Abadi" w:hAnsi="Abadi"/>
          <w:sz w:val="20"/>
          <w:szCs w:val="20"/>
        </w:rPr>
        <w:t>Tout Utilisateur doit avoir accepté les CGU en ligne pour accéder aux Services. L</w:t>
      </w:r>
      <w:r w:rsidR="00FF3C2C" w:rsidRPr="006D7007">
        <w:rPr>
          <w:rFonts w:ascii="Abadi" w:hAnsi="Abadi"/>
          <w:sz w:val="20"/>
          <w:szCs w:val="20"/>
        </w:rPr>
        <w:t xml:space="preserve">e Client </w:t>
      </w:r>
      <w:r w:rsidR="00B4396A" w:rsidRPr="006D7007">
        <w:rPr>
          <w:rFonts w:ascii="Abadi" w:hAnsi="Abadi"/>
          <w:sz w:val="20"/>
          <w:szCs w:val="20"/>
        </w:rPr>
        <w:t>est garant</w:t>
      </w:r>
      <w:r w:rsidR="00FF3C2C" w:rsidRPr="006D7007">
        <w:rPr>
          <w:rFonts w:ascii="Abadi" w:hAnsi="Abadi"/>
          <w:sz w:val="20"/>
          <w:szCs w:val="20"/>
        </w:rPr>
        <w:t xml:space="preserve"> du respect de</w:t>
      </w:r>
      <w:r w:rsidR="00B4396A" w:rsidRPr="006D7007">
        <w:rPr>
          <w:rFonts w:ascii="Abadi" w:hAnsi="Abadi"/>
          <w:sz w:val="20"/>
          <w:szCs w:val="20"/>
        </w:rPr>
        <w:t>s Utilisateurs qu’il autorise des</w:t>
      </w:r>
      <w:r w:rsidR="00FF3C2C" w:rsidRPr="006D7007">
        <w:rPr>
          <w:rFonts w:ascii="Abadi" w:hAnsi="Abadi"/>
          <w:sz w:val="20"/>
          <w:szCs w:val="20"/>
        </w:rPr>
        <w:t xml:space="preserve"> C</w:t>
      </w:r>
      <w:r w:rsidR="00B4396A" w:rsidRPr="006D7007">
        <w:rPr>
          <w:rFonts w:ascii="Abadi" w:hAnsi="Abadi"/>
          <w:sz w:val="20"/>
          <w:szCs w:val="20"/>
        </w:rPr>
        <w:t xml:space="preserve">onditions </w:t>
      </w:r>
      <w:r w:rsidR="00FF3C2C" w:rsidRPr="006D7007">
        <w:rPr>
          <w:rFonts w:ascii="Abadi" w:hAnsi="Abadi"/>
          <w:sz w:val="20"/>
          <w:szCs w:val="20"/>
        </w:rPr>
        <w:t>G</w:t>
      </w:r>
      <w:r w:rsidR="00B4396A" w:rsidRPr="006D7007">
        <w:rPr>
          <w:rFonts w:ascii="Abadi" w:hAnsi="Abadi"/>
          <w:sz w:val="20"/>
          <w:szCs w:val="20"/>
        </w:rPr>
        <w:t>énérales d’</w:t>
      </w:r>
      <w:r w:rsidR="00FF3C2C" w:rsidRPr="006D7007">
        <w:rPr>
          <w:rFonts w:ascii="Abadi" w:hAnsi="Abadi"/>
          <w:sz w:val="20"/>
          <w:szCs w:val="20"/>
        </w:rPr>
        <w:t>U</w:t>
      </w:r>
      <w:r w:rsidR="00B4396A" w:rsidRPr="006D7007">
        <w:rPr>
          <w:rFonts w:ascii="Abadi" w:hAnsi="Abadi"/>
          <w:sz w:val="20"/>
          <w:szCs w:val="20"/>
        </w:rPr>
        <w:t>tilisation</w:t>
      </w:r>
      <w:r w:rsidRPr="006D7007">
        <w:rPr>
          <w:rFonts w:ascii="Abadi" w:hAnsi="Abadi"/>
          <w:sz w:val="20"/>
          <w:szCs w:val="20"/>
        </w:rPr>
        <w:t xml:space="preserve"> (CGU)</w:t>
      </w:r>
      <w:r w:rsidR="00FF3C2C" w:rsidRPr="006D7007">
        <w:rPr>
          <w:rFonts w:ascii="Abadi" w:hAnsi="Abadi"/>
          <w:sz w:val="20"/>
          <w:szCs w:val="20"/>
        </w:rPr>
        <w:t xml:space="preserve"> et de la </w:t>
      </w:r>
      <w:r w:rsidR="00B4396A" w:rsidRPr="006D7007">
        <w:rPr>
          <w:rFonts w:ascii="Abadi" w:hAnsi="Abadi"/>
          <w:sz w:val="20"/>
          <w:szCs w:val="20"/>
        </w:rPr>
        <w:t>Politique de confidentialité</w:t>
      </w:r>
      <w:r w:rsidR="00FF3C2C" w:rsidRPr="006D7007">
        <w:rPr>
          <w:rFonts w:ascii="Abadi" w:hAnsi="Abadi"/>
          <w:sz w:val="20"/>
          <w:szCs w:val="20"/>
        </w:rPr>
        <w:t xml:space="preserve">. </w:t>
      </w:r>
    </w:p>
    <w:p w14:paraId="6B77950B" w14:textId="09097E2B" w:rsidR="00FF3C2C" w:rsidRDefault="00FF3C2C" w:rsidP="006D7007">
      <w:pPr>
        <w:spacing w:after="120" w:line="240" w:lineRule="auto"/>
        <w:ind w:firstLine="6"/>
        <w:jc w:val="both"/>
        <w:rPr>
          <w:rFonts w:ascii="Abadi" w:hAnsi="Abadi"/>
          <w:sz w:val="20"/>
          <w:szCs w:val="20"/>
        </w:rPr>
      </w:pPr>
      <w:r w:rsidRPr="006D7007">
        <w:rPr>
          <w:rFonts w:ascii="Abadi" w:hAnsi="Abadi"/>
          <w:sz w:val="20"/>
          <w:szCs w:val="20"/>
        </w:rPr>
        <w:t xml:space="preserve">De façon générale, le Client sera responsable vis-à-vis de </w:t>
      </w:r>
      <w:proofErr w:type="spellStart"/>
      <w:r w:rsidRPr="006D7007">
        <w:rPr>
          <w:rFonts w:ascii="Abadi" w:hAnsi="Abadi"/>
          <w:sz w:val="20"/>
          <w:szCs w:val="20"/>
        </w:rPr>
        <w:t>Matelex</w:t>
      </w:r>
      <w:proofErr w:type="spellEnd"/>
      <w:r w:rsidRPr="006D7007">
        <w:rPr>
          <w:rFonts w:ascii="Abadi" w:hAnsi="Abadi"/>
          <w:sz w:val="20"/>
          <w:szCs w:val="20"/>
        </w:rPr>
        <w:t xml:space="preserve"> du respect des </w:t>
      </w:r>
      <w:hyperlink r:id="rId15" w:history="1">
        <w:r w:rsidRPr="00AD6DA9">
          <w:rPr>
            <w:rStyle w:val="Lienhypertexte"/>
            <w:rFonts w:ascii="Abadi" w:hAnsi="Abadi"/>
            <w:sz w:val="20"/>
            <w:szCs w:val="20"/>
          </w:rPr>
          <w:t>conditions générales d’utilisation</w:t>
        </w:r>
      </w:hyperlink>
      <w:r w:rsidRPr="006D7007">
        <w:rPr>
          <w:rFonts w:ascii="Abadi" w:hAnsi="Abadi"/>
          <w:sz w:val="20"/>
          <w:szCs w:val="20"/>
        </w:rPr>
        <w:t xml:space="preserve"> par ses </w:t>
      </w:r>
      <w:r w:rsidR="00B4396A" w:rsidRPr="006D7007">
        <w:rPr>
          <w:rFonts w:ascii="Abadi" w:hAnsi="Abadi"/>
          <w:sz w:val="20"/>
          <w:szCs w:val="20"/>
        </w:rPr>
        <w:t>Utilisateurs</w:t>
      </w:r>
      <w:r w:rsidRPr="006D7007">
        <w:rPr>
          <w:rFonts w:ascii="Abadi" w:hAnsi="Abadi"/>
          <w:sz w:val="20"/>
          <w:szCs w:val="20"/>
        </w:rPr>
        <w:t>.</w:t>
      </w:r>
    </w:p>
    <w:p w14:paraId="5C17EEE8" w14:textId="77777777" w:rsidR="0050566C" w:rsidRPr="006D7007" w:rsidRDefault="0050566C" w:rsidP="006D7007">
      <w:pPr>
        <w:spacing w:after="120" w:line="240" w:lineRule="auto"/>
        <w:ind w:firstLine="6"/>
        <w:jc w:val="both"/>
        <w:rPr>
          <w:rFonts w:ascii="Abadi" w:hAnsi="Abadi"/>
          <w:sz w:val="20"/>
          <w:szCs w:val="20"/>
        </w:rPr>
      </w:pPr>
    </w:p>
    <w:p w14:paraId="01EB6998" w14:textId="77777777" w:rsidR="001F71DF" w:rsidRDefault="001F71DF" w:rsidP="006D7007">
      <w:pPr>
        <w:ind w:firstLine="3"/>
        <w:jc w:val="both"/>
      </w:pPr>
    </w:p>
    <w:p w14:paraId="51BC62AC" w14:textId="77777777" w:rsidR="00B4396A" w:rsidRDefault="00B4396A" w:rsidP="006D7007">
      <w:pPr>
        <w:ind w:firstLine="3"/>
      </w:pPr>
    </w:p>
    <w:sectPr w:rsidR="00B4396A">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71833" w14:textId="77777777" w:rsidR="003F6995" w:rsidRDefault="003F6995" w:rsidP="001B3FD1">
      <w:pPr>
        <w:spacing w:after="0" w:line="240" w:lineRule="auto"/>
      </w:pPr>
      <w:r>
        <w:separator/>
      </w:r>
    </w:p>
  </w:endnote>
  <w:endnote w:type="continuationSeparator" w:id="0">
    <w:p w14:paraId="5A606084" w14:textId="77777777" w:rsidR="003F6995" w:rsidRDefault="003F6995" w:rsidP="001B3FD1">
      <w:pPr>
        <w:spacing w:after="0" w:line="240" w:lineRule="auto"/>
      </w:pPr>
      <w:r>
        <w:continuationSeparator/>
      </w:r>
    </w:p>
  </w:endnote>
  <w:endnote w:type="continuationNotice" w:id="1">
    <w:p w14:paraId="0DD293C1" w14:textId="77777777" w:rsidR="00CF2217" w:rsidRDefault="00CF22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 Neue Heavy">
    <w:panose1 w:val="00000000000000000000"/>
    <w:charset w:val="00"/>
    <w:family w:val="modern"/>
    <w:notTrueType/>
    <w:pitch w:val="variable"/>
    <w:sig w:usb0="A00002EF" w:usb1="0000207B" w:usb2="00000000" w:usb3="00000000" w:csb0="0000009F" w:csb1="00000000"/>
  </w:font>
  <w:font w:name="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53842" w14:textId="18D4C6B2" w:rsidR="00EC3EDE" w:rsidRDefault="00EC3EDE" w:rsidP="00EC3EDE">
    <w:pPr>
      <w:pStyle w:val="Pieddepage"/>
      <w:jc w:val="center"/>
    </w:pPr>
    <w:r>
      <w:t>V2.01 – Avril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DFCBD" w14:textId="77777777" w:rsidR="003F6995" w:rsidRDefault="003F6995" w:rsidP="001B3FD1">
      <w:pPr>
        <w:spacing w:after="0" w:line="240" w:lineRule="auto"/>
      </w:pPr>
      <w:r>
        <w:separator/>
      </w:r>
    </w:p>
  </w:footnote>
  <w:footnote w:type="continuationSeparator" w:id="0">
    <w:p w14:paraId="434C8856" w14:textId="77777777" w:rsidR="003F6995" w:rsidRDefault="003F6995" w:rsidP="001B3FD1">
      <w:pPr>
        <w:spacing w:after="0" w:line="240" w:lineRule="auto"/>
      </w:pPr>
      <w:r>
        <w:continuationSeparator/>
      </w:r>
    </w:p>
  </w:footnote>
  <w:footnote w:type="continuationNotice" w:id="1">
    <w:p w14:paraId="175AACC2" w14:textId="77777777" w:rsidR="00CF2217" w:rsidRDefault="00CF22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04C48"/>
    <w:multiLevelType w:val="multilevel"/>
    <w:tmpl w:val="4EEC43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15D"/>
    <w:rsid w:val="001B3FD1"/>
    <w:rsid w:val="001D4F49"/>
    <w:rsid w:val="001F71DF"/>
    <w:rsid w:val="00245B0F"/>
    <w:rsid w:val="00286087"/>
    <w:rsid w:val="0036715D"/>
    <w:rsid w:val="003F6995"/>
    <w:rsid w:val="00444DB7"/>
    <w:rsid w:val="004B6138"/>
    <w:rsid w:val="0050566C"/>
    <w:rsid w:val="00516DC8"/>
    <w:rsid w:val="00551DB2"/>
    <w:rsid w:val="005A24C0"/>
    <w:rsid w:val="005E4B1A"/>
    <w:rsid w:val="006D7007"/>
    <w:rsid w:val="0071268D"/>
    <w:rsid w:val="008D2E91"/>
    <w:rsid w:val="009D4EB1"/>
    <w:rsid w:val="00AD6DA9"/>
    <w:rsid w:val="00B240F8"/>
    <w:rsid w:val="00B36488"/>
    <w:rsid w:val="00B4396A"/>
    <w:rsid w:val="00B976C1"/>
    <w:rsid w:val="00CD1263"/>
    <w:rsid w:val="00CF2217"/>
    <w:rsid w:val="00E07E6F"/>
    <w:rsid w:val="00EC3EDE"/>
    <w:rsid w:val="00FF3C2C"/>
    <w:rsid w:val="66A22B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439D"/>
  <w15:chartTrackingRefBased/>
  <w15:docId w15:val="{1CB07286-EC75-4713-9996-81A4BD0C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FD1"/>
    <w:pPr>
      <w:spacing w:after="200" w:line="276" w:lineRule="auto"/>
    </w:pPr>
    <w:rPr>
      <w:rFonts w:ascii="Calibri" w:hAnsi="Calibri"/>
    </w:rPr>
  </w:style>
  <w:style w:type="paragraph" w:styleId="Titre1">
    <w:name w:val="heading 1"/>
    <w:basedOn w:val="Normal"/>
    <w:next w:val="Normal"/>
    <w:link w:val="Titre1Car"/>
    <w:autoRedefine/>
    <w:uiPriority w:val="9"/>
    <w:qFormat/>
    <w:rsid w:val="001B3FD1"/>
    <w:pPr>
      <w:keepNext/>
      <w:keepLines/>
      <w:spacing w:before="240" w:after="0"/>
      <w:jc w:val="center"/>
      <w:outlineLvl w:val="0"/>
    </w:pPr>
    <w:rPr>
      <w:rFonts w:ascii="Calibri Light" w:eastAsiaTheme="majorEastAsia" w:hAnsi="Calibri Light"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FD1"/>
    <w:rPr>
      <w:rFonts w:ascii="Calibri Light" w:eastAsiaTheme="majorEastAsia" w:hAnsi="Calibri Light" w:cstheme="majorBidi"/>
      <w:color w:val="2F5496" w:themeColor="accent1" w:themeShade="BF"/>
      <w:sz w:val="32"/>
      <w:szCs w:val="32"/>
    </w:rPr>
  </w:style>
  <w:style w:type="paragraph" w:styleId="En-tte">
    <w:name w:val="header"/>
    <w:basedOn w:val="Normal"/>
    <w:link w:val="En-tteCar"/>
    <w:uiPriority w:val="99"/>
    <w:unhideWhenUsed/>
    <w:rsid w:val="001B3FD1"/>
    <w:pPr>
      <w:tabs>
        <w:tab w:val="center" w:pos="4536"/>
        <w:tab w:val="right" w:pos="9072"/>
      </w:tabs>
      <w:spacing w:after="0" w:line="240" w:lineRule="auto"/>
    </w:pPr>
  </w:style>
  <w:style w:type="character" w:customStyle="1" w:styleId="En-tteCar">
    <w:name w:val="En-tête Car"/>
    <w:basedOn w:val="Policepardfaut"/>
    <w:link w:val="En-tte"/>
    <w:uiPriority w:val="99"/>
    <w:rsid w:val="001B3FD1"/>
    <w:rPr>
      <w:rFonts w:ascii="Calibri" w:hAnsi="Calibri"/>
    </w:rPr>
  </w:style>
  <w:style w:type="paragraph" w:styleId="Pieddepage">
    <w:name w:val="footer"/>
    <w:basedOn w:val="Normal"/>
    <w:link w:val="PieddepageCar"/>
    <w:uiPriority w:val="99"/>
    <w:unhideWhenUsed/>
    <w:rsid w:val="001B3F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3FD1"/>
    <w:rPr>
      <w:rFonts w:ascii="Calibri" w:hAnsi="Calibri"/>
    </w:rPr>
  </w:style>
  <w:style w:type="character" w:styleId="Lienhypertexte">
    <w:name w:val="Hyperlink"/>
    <w:basedOn w:val="Policepardfaut"/>
    <w:uiPriority w:val="99"/>
    <w:unhideWhenUsed/>
    <w:rsid w:val="00FF3C2C"/>
    <w:rPr>
      <w:color w:val="0563C1" w:themeColor="hyperlink"/>
      <w:u w:val="single"/>
    </w:rPr>
  </w:style>
  <w:style w:type="character" w:styleId="Mentionnonrsolue">
    <w:name w:val="Unresolved Mention"/>
    <w:basedOn w:val="Policepardfaut"/>
    <w:uiPriority w:val="99"/>
    <w:semiHidden/>
    <w:unhideWhenUsed/>
    <w:rsid w:val="00FF3C2C"/>
    <w:rPr>
      <w:color w:val="605E5C"/>
      <w:shd w:val="clear" w:color="auto" w:fill="E1DFDD"/>
    </w:rPr>
  </w:style>
  <w:style w:type="character" w:styleId="Marquedecommentaire">
    <w:name w:val="annotation reference"/>
    <w:basedOn w:val="Policepardfaut"/>
    <w:uiPriority w:val="99"/>
    <w:semiHidden/>
    <w:rsid w:val="00FF3C2C"/>
    <w:rPr>
      <w:rFonts w:cs="Times New Roman"/>
      <w:sz w:val="16"/>
      <w:szCs w:val="16"/>
    </w:rPr>
  </w:style>
  <w:style w:type="paragraph" w:styleId="Commentaire">
    <w:name w:val="annotation text"/>
    <w:basedOn w:val="Normal"/>
    <w:link w:val="CommentaireCar"/>
    <w:uiPriority w:val="99"/>
    <w:semiHidden/>
    <w:rsid w:val="00FF3C2C"/>
    <w:pPr>
      <w:spacing w:after="120" w:line="240" w:lineRule="auto"/>
      <w:jc w:val="both"/>
    </w:pPr>
    <w:rPr>
      <w:rFonts w:ascii="Cambria" w:eastAsia="Times New Roman" w:hAnsi="Cambria" w:cs="Times New Roman"/>
      <w:sz w:val="18"/>
      <w:szCs w:val="24"/>
    </w:rPr>
  </w:style>
  <w:style w:type="character" w:customStyle="1" w:styleId="CommentaireCar">
    <w:name w:val="Commentaire Car"/>
    <w:basedOn w:val="Policepardfaut"/>
    <w:link w:val="Commentaire"/>
    <w:uiPriority w:val="99"/>
    <w:semiHidden/>
    <w:rsid w:val="00FF3C2C"/>
    <w:rPr>
      <w:rFonts w:ascii="Cambria" w:eastAsia="Times New Roman" w:hAnsi="Cambria" w:cs="Times New Roman"/>
      <w:sz w:val="18"/>
      <w:szCs w:val="24"/>
    </w:rPr>
  </w:style>
  <w:style w:type="paragraph" w:styleId="Textedebulles">
    <w:name w:val="Balloon Text"/>
    <w:basedOn w:val="Normal"/>
    <w:link w:val="TextedebullesCar"/>
    <w:uiPriority w:val="99"/>
    <w:semiHidden/>
    <w:unhideWhenUsed/>
    <w:rsid w:val="00FF3C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3C2C"/>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1F71DF"/>
    <w:pPr>
      <w:spacing w:after="200"/>
      <w:jc w:val="left"/>
    </w:pPr>
    <w:rPr>
      <w:rFonts w:ascii="Calibri" w:eastAsiaTheme="minorHAnsi" w:hAnsi="Calibri" w:cstheme="minorBidi"/>
      <w:b/>
      <w:bCs/>
      <w:sz w:val="20"/>
      <w:szCs w:val="20"/>
    </w:rPr>
  </w:style>
  <w:style w:type="character" w:customStyle="1" w:styleId="ObjetducommentaireCar">
    <w:name w:val="Objet du commentaire Car"/>
    <w:basedOn w:val="CommentaireCar"/>
    <w:link w:val="Objetducommentaire"/>
    <w:uiPriority w:val="99"/>
    <w:semiHidden/>
    <w:rsid w:val="001F71DF"/>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04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matelex.deh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telex.com" TargetMode="External"/><Relationship Id="rId5" Type="http://schemas.openxmlformats.org/officeDocument/2006/relationships/numbering" Target="numbering.xml"/><Relationship Id="rId15" Type="http://schemas.openxmlformats.org/officeDocument/2006/relationships/hyperlink" Target="https://www.matelex.com/wp-content/uploads/2021/02/BAT-CGU-Matelex-Sentinelle-VF.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telex.com/wp-content/uploads/2021/02/BAT-CGU-Matelex-Sentinelle-VF.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72db4fb8-34ea-4419-9627-b7f3cea8f5bf">
      <UserInfo>
        <DisplayName>Florian WILLERVAL</DisplayName>
        <AccountId>32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C55B5BED867B4B863C5754CBDFE6DA" ma:contentTypeVersion="12" ma:contentTypeDescription="Crée un document." ma:contentTypeScope="" ma:versionID="0dc86933107b42b3a3a59b8e24e47dbd">
  <xsd:schema xmlns:xsd="http://www.w3.org/2001/XMLSchema" xmlns:xs="http://www.w3.org/2001/XMLSchema" xmlns:p="http://schemas.microsoft.com/office/2006/metadata/properties" xmlns:ns2="17d296f2-3f79-403d-8237-f39962694606" xmlns:ns3="72db4fb8-34ea-4419-9627-b7f3cea8f5bf" targetNamespace="http://schemas.microsoft.com/office/2006/metadata/properties" ma:root="true" ma:fieldsID="535c33953086902bdacb63b2cb0b084a" ns2:_="" ns3:_="">
    <xsd:import namespace="17d296f2-3f79-403d-8237-f39962694606"/>
    <xsd:import namespace="72db4fb8-34ea-4419-9627-b7f3cea8f5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296f2-3f79-403d-8237-f39962694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db4fb8-34ea-4419-9627-b7f3cea8f5bf"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34CBCF-EFC4-4637-AD67-0E77257EF7BA}">
  <ds:schemaRefs>
    <ds:schemaRef ds:uri="http://schemas.openxmlformats.org/officeDocument/2006/bibliography"/>
  </ds:schemaRefs>
</ds:datastoreItem>
</file>

<file path=customXml/itemProps2.xml><?xml version="1.0" encoding="utf-8"?>
<ds:datastoreItem xmlns:ds="http://schemas.openxmlformats.org/officeDocument/2006/customXml" ds:itemID="{21252D3D-28FA-456C-8A96-E1E1F2AEDD11}">
  <ds:schemaRefs>
    <ds:schemaRef ds:uri="http://schemas.microsoft.com/office/2006/metadata/properties"/>
    <ds:schemaRef ds:uri="http://schemas.microsoft.com/office/infopath/2007/PartnerControls"/>
    <ds:schemaRef ds:uri="72db4fb8-34ea-4419-9627-b7f3cea8f5bf"/>
  </ds:schemaRefs>
</ds:datastoreItem>
</file>

<file path=customXml/itemProps3.xml><?xml version="1.0" encoding="utf-8"?>
<ds:datastoreItem xmlns:ds="http://schemas.openxmlformats.org/officeDocument/2006/customXml" ds:itemID="{B76F31AB-B3B6-41C0-885D-B59857ED8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296f2-3f79-403d-8237-f39962694606"/>
    <ds:schemaRef ds:uri="72db4fb8-34ea-4419-9627-b7f3cea8f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C1E5C8-BAA9-4EE5-9715-FECD75BE0F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2282</Characters>
  <Application>Microsoft Office Word</Application>
  <DocSecurity>0</DocSecurity>
  <Lines>19</Lines>
  <Paragraphs>5</Paragraphs>
  <ScaleCrop>false</ScaleCrop>
  <Company/>
  <LinksUpToDate>false</LinksUpToDate>
  <CharactersWithSpaces>2691</CharactersWithSpaces>
  <SharedDoc>false</SharedDoc>
  <HLinks>
    <vt:vector size="6" baseType="variant">
      <vt:variant>
        <vt:i4>2687047</vt:i4>
      </vt:variant>
      <vt:variant>
        <vt:i4>0</vt:i4>
      </vt:variant>
      <vt:variant>
        <vt:i4>0</vt:i4>
      </vt:variant>
      <vt:variant>
        <vt:i4>5</vt:i4>
      </vt:variant>
      <vt:variant>
        <vt:lpwstr>mailto:info@matelex.dehon.com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DENANTE Thibault</dc:creator>
  <cp:keywords/>
  <dc:description/>
  <cp:lastModifiedBy>Marion LAZZAROTTO</cp:lastModifiedBy>
  <cp:revision>2</cp:revision>
  <dcterms:created xsi:type="dcterms:W3CDTF">2021-02-22T10:45:00Z</dcterms:created>
  <dcterms:modified xsi:type="dcterms:W3CDTF">2021-02-22T10:45:00Z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0x01010039C55B5BED867B4B863C5754CBDFE6DA</vt:lpwstr>
  </property>
</Properties>
</file>